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BA74" w14:textId="137D9D67" w:rsidR="00F31F7C" w:rsidRPr="00F31F7C" w:rsidRDefault="00F31F7C" w:rsidP="00F31F7C">
      <w:pPr>
        <w:pStyle w:val="BodyCopy"/>
        <w:spacing w:after="240"/>
        <w:rPr>
          <w:rFonts w:ascii="Arial" w:hAnsi="Arial" w:cs="Arial"/>
          <w:bCs/>
          <w:sz w:val="20"/>
          <w:szCs w:val="20"/>
          <w:lang w:val="es-US"/>
        </w:rPr>
      </w:pPr>
      <w:r w:rsidRPr="00F31F7C">
        <w:rPr>
          <w:rFonts w:ascii="Arial" w:hAnsi="Arial" w:cs="Arial"/>
          <w:bCs/>
          <w:sz w:val="20"/>
          <w:szCs w:val="20"/>
          <w:lang w:val="es-US"/>
        </w:rPr>
        <w:t>Fecha</w:t>
      </w:r>
    </w:p>
    <w:p w14:paraId="1051EBFF" w14:textId="77777777" w:rsidR="00F31F7C" w:rsidRPr="00F31F7C" w:rsidRDefault="00F31F7C" w:rsidP="00F31F7C">
      <w:pPr>
        <w:pStyle w:val="BodyCopy"/>
        <w:spacing w:after="240"/>
        <w:rPr>
          <w:rFonts w:ascii="Arial" w:hAnsi="Arial" w:cs="Arial"/>
          <w:sz w:val="20"/>
          <w:szCs w:val="20"/>
          <w:lang w:val="es-US"/>
        </w:rPr>
      </w:pPr>
      <w:r w:rsidRPr="00F31F7C">
        <w:rPr>
          <w:rFonts w:ascii="Arial" w:hAnsi="Arial" w:cs="Arial"/>
          <w:sz w:val="20"/>
          <w:szCs w:val="20"/>
          <w:lang w:val="es-US"/>
        </w:rPr>
        <w:t xml:space="preserve">Estimado padre o tutor: </w:t>
      </w:r>
    </w:p>
    <w:p w14:paraId="2D8F5304" w14:textId="77777777" w:rsidR="00F31F7C" w:rsidRPr="00F31F7C" w:rsidRDefault="00F31F7C" w:rsidP="00F31F7C">
      <w:pPr>
        <w:pStyle w:val="BodyCopy"/>
        <w:spacing w:after="240"/>
        <w:rPr>
          <w:rFonts w:ascii="Arial" w:hAnsi="Arial" w:cs="Arial"/>
          <w:sz w:val="20"/>
          <w:szCs w:val="20"/>
          <w:lang w:val="es-US"/>
        </w:rPr>
      </w:pPr>
      <w:r w:rsidRPr="00F31F7C">
        <w:rPr>
          <w:rFonts w:ascii="Arial" w:hAnsi="Arial" w:cs="Arial"/>
          <w:sz w:val="20"/>
          <w:szCs w:val="20"/>
          <w:lang w:val="es-US"/>
        </w:rPr>
        <w:t xml:space="preserve">Es posible que su niño haya sido expuesto a </w:t>
      </w:r>
      <w:r w:rsidRPr="00F31F7C">
        <w:rPr>
          <w:rFonts w:ascii="Arial" w:hAnsi="Arial" w:cs="Arial"/>
          <w:b/>
          <w:sz w:val="20"/>
          <w:szCs w:val="20"/>
          <w:lang w:val="es-US"/>
        </w:rPr>
        <w:t>la gripe</w:t>
      </w:r>
      <w:r w:rsidRPr="00F31F7C">
        <w:rPr>
          <w:rFonts w:ascii="Arial" w:hAnsi="Arial" w:cs="Arial"/>
          <w:sz w:val="20"/>
          <w:szCs w:val="20"/>
          <w:lang w:val="es-US"/>
        </w:rPr>
        <w:t xml:space="preserve"> (la influenza). La gripe es una enfermedad respiratoria y contagiosa causada por el virus de influenza. La temporada de la influenza usualmente inicia en octubre. El tiempo más fuerte es de diciembre hasta marzo. </w:t>
      </w:r>
    </w:p>
    <w:p w14:paraId="6E639D5E" w14:textId="77777777" w:rsidR="00F31F7C" w:rsidRPr="00F31F7C" w:rsidRDefault="00F31F7C" w:rsidP="00F31F7C">
      <w:pPr>
        <w:pStyle w:val="BodyCopy"/>
        <w:spacing w:before="360" w:after="120"/>
        <w:rPr>
          <w:rFonts w:ascii="Arial" w:hAnsi="Arial" w:cs="Arial"/>
          <w:b/>
          <w:sz w:val="22"/>
          <w:szCs w:val="22"/>
          <w:lang w:val="es-US"/>
        </w:rPr>
      </w:pPr>
      <w:r w:rsidRPr="00F31F7C">
        <w:rPr>
          <w:rFonts w:ascii="Arial" w:hAnsi="Arial" w:cs="Arial"/>
          <w:b/>
          <w:sz w:val="22"/>
          <w:szCs w:val="22"/>
          <w:lang w:val="es-US"/>
        </w:rPr>
        <w:t xml:space="preserve">¿Cuáles son los síntomas de la gripe? </w:t>
      </w:r>
    </w:p>
    <w:p w14:paraId="7E9910F6" w14:textId="77777777" w:rsidR="00F31F7C" w:rsidRPr="00F31F7C" w:rsidRDefault="00F31F7C" w:rsidP="00F31F7C">
      <w:pPr>
        <w:pStyle w:val="BodyCopy"/>
        <w:spacing w:after="240"/>
        <w:rPr>
          <w:rFonts w:ascii="Arial" w:hAnsi="Arial" w:cs="Arial"/>
          <w:sz w:val="20"/>
          <w:szCs w:val="20"/>
          <w:lang w:val="es-US"/>
        </w:rPr>
      </w:pPr>
      <w:r w:rsidRPr="00F31F7C">
        <w:rPr>
          <w:rFonts w:ascii="Arial" w:hAnsi="Arial" w:cs="Arial"/>
          <w:sz w:val="20"/>
          <w:szCs w:val="20"/>
          <w:lang w:val="es-US"/>
        </w:rPr>
        <w:t xml:space="preserve">Los síntomas de la gripe comienzan de repente e incluyen la fiebre, el dolor de cabeza, los escalofríos, el dolor en el cuerpo y en los músculos, el cansancio agudo, la tos reseca y el dolor en la garganta. Los niños pequeños también pueden tener las náuseas, los vómitos y la diarrea. Las náuseas y el vómito solo, seguido reportado como “la gripe del estómago”, usualmente son causados por otros factores y no son la gripe. </w:t>
      </w:r>
    </w:p>
    <w:p w14:paraId="398D117A" w14:textId="77777777" w:rsidR="00F31F7C" w:rsidRPr="00F31F7C" w:rsidRDefault="00F31F7C" w:rsidP="00F31F7C">
      <w:pPr>
        <w:pStyle w:val="BodyCopy"/>
        <w:spacing w:before="360" w:after="120"/>
        <w:rPr>
          <w:rFonts w:ascii="Arial" w:hAnsi="Arial" w:cs="Arial"/>
          <w:b/>
          <w:sz w:val="22"/>
          <w:szCs w:val="22"/>
          <w:lang w:val="es-US"/>
        </w:rPr>
      </w:pPr>
      <w:r w:rsidRPr="00F31F7C">
        <w:rPr>
          <w:rFonts w:ascii="Arial" w:hAnsi="Arial" w:cs="Arial"/>
          <w:b/>
          <w:sz w:val="22"/>
          <w:szCs w:val="22"/>
          <w:lang w:val="es-US"/>
        </w:rPr>
        <w:t xml:space="preserve">¿Cómo se propaga la gripe? </w:t>
      </w:r>
    </w:p>
    <w:p w14:paraId="73E44B2F" w14:textId="77777777" w:rsidR="00F31F7C" w:rsidRPr="00F31F7C" w:rsidRDefault="00F31F7C" w:rsidP="00F31F7C">
      <w:pPr>
        <w:pStyle w:val="BodyCopy"/>
        <w:spacing w:after="240"/>
        <w:rPr>
          <w:rFonts w:ascii="Arial" w:hAnsi="Arial" w:cs="Arial"/>
          <w:sz w:val="20"/>
          <w:szCs w:val="20"/>
          <w:lang w:val="es-US"/>
        </w:rPr>
      </w:pPr>
      <w:r w:rsidRPr="00F31F7C">
        <w:rPr>
          <w:rFonts w:ascii="Arial" w:hAnsi="Arial" w:cs="Arial"/>
          <w:sz w:val="20"/>
          <w:szCs w:val="20"/>
          <w:lang w:val="es-US"/>
        </w:rPr>
        <w:t xml:space="preserve">La influenza se pasa fácilmente de persona a persona por medio del aire al toser o estornudar. Las superficies y las manos contaminadas con las secreciones nasales o de la boca también pueden propagar los virus de la gripe. Una persona infectada puede pasarles la gripe a otros un día antes de mostrar síntomas hasta 7 días después de enfermarse. </w:t>
      </w:r>
    </w:p>
    <w:p w14:paraId="6A8B0CEF" w14:textId="77777777" w:rsidR="00F31F7C" w:rsidRPr="00F31F7C" w:rsidRDefault="00F31F7C" w:rsidP="00F31F7C">
      <w:pPr>
        <w:pStyle w:val="BodyCopy"/>
        <w:spacing w:before="360" w:after="120"/>
        <w:rPr>
          <w:rFonts w:ascii="Arial" w:hAnsi="Arial" w:cs="Arial"/>
          <w:b/>
          <w:sz w:val="22"/>
          <w:szCs w:val="22"/>
          <w:lang w:val="es-US"/>
        </w:rPr>
      </w:pPr>
      <w:r w:rsidRPr="00F31F7C">
        <w:rPr>
          <w:rFonts w:ascii="Arial" w:hAnsi="Arial" w:cs="Arial"/>
          <w:b/>
          <w:sz w:val="22"/>
          <w:szCs w:val="22"/>
          <w:lang w:val="es-US"/>
        </w:rPr>
        <w:t xml:space="preserve">¿Cómo se le da tratamiento a la gripe? </w:t>
      </w:r>
    </w:p>
    <w:p w14:paraId="737C1486" w14:textId="77777777" w:rsidR="00F31F7C" w:rsidRPr="00F31F7C" w:rsidRDefault="00F31F7C" w:rsidP="00F31F7C">
      <w:pPr>
        <w:pStyle w:val="BodyCopy"/>
        <w:spacing w:after="240"/>
        <w:rPr>
          <w:rFonts w:ascii="Arial" w:hAnsi="Arial" w:cs="Arial"/>
          <w:sz w:val="20"/>
          <w:szCs w:val="20"/>
          <w:lang w:val="es-US"/>
        </w:rPr>
      </w:pPr>
      <w:r w:rsidRPr="00F31F7C">
        <w:rPr>
          <w:rFonts w:ascii="Arial" w:hAnsi="Arial" w:cs="Arial"/>
          <w:sz w:val="20"/>
          <w:szCs w:val="20"/>
          <w:lang w:val="es-US"/>
        </w:rPr>
        <w:t xml:space="preserve">Hay medicamentos antigripales disponibles por receta médica que pueden reducir la duración de la enfermedad. Descansar y beber bastante líquido son muy importantes. Los medicamentos que se obtienen sin receta, cuando se utilizan de la manera indicada, pueden disminuir la fiebre, el dolor de cabeza y los dolores en los músculos. </w:t>
      </w:r>
    </w:p>
    <w:p w14:paraId="0ED9D034" w14:textId="77777777" w:rsidR="00F31F7C" w:rsidRPr="00F31F7C" w:rsidRDefault="00F31F7C" w:rsidP="00F31F7C">
      <w:pPr>
        <w:pStyle w:val="BodyCopy"/>
        <w:spacing w:before="360" w:after="120"/>
        <w:rPr>
          <w:rFonts w:ascii="Arial" w:hAnsi="Arial" w:cs="Arial"/>
          <w:b/>
          <w:sz w:val="22"/>
          <w:szCs w:val="22"/>
          <w:lang w:val="es-US"/>
        </w:rPr>
      </w:pPr>
      <w:r w:rsidRPr="00F31F7C">
        <w:rPr>
          <w:rFonts w:ascii="Arial" w:hAnsi="Arial" w:cs="Arial"/>
          <w:b/>
          <w:sz w:val="22"/>
          <w:szCs w:val="22"/>
          <w:lang w:val="es-US"/>
        </w:rPr>
        <w:t xml:space="preserve">¿Cómo se controla la propagación de la gripe? </w:t>
      </w:r>
    </w:p>
    <w:p w14:paraId="55150260" w14:textId="7B8782B0" w:rsidR="00F31F7C" w:rsidRPr="00F31F7C" w:rsidRDefault="00F31F7C" w:rsidP="00F31F7C">
      <w:pPr>
        <w:pStyle w:val="BodyCopy"/>
        <w:numPr>
          <w:ilvl w:val="0"/>
          <w:numId w:val="9"/>
        </w:numPr>
        <w:spacing w:after="240"/>
        <w:contextualSpacing/>
        <w:rPr>
          <w:rFonts w:ascii="Arial" w:hAnsi="Arial" w:cs="Arial"/>
          <w:sz w:val="20"/>
          <w:szCs w:val="20"/>
          <w:lang w:val="es-US"/>
        </w:rPr>
      </w:pPr>
      <w:r w:rsidRPr="00F31F7C">
        <w:rPr>
          <w:rFonts w:ascii="Arial" w:hAnsi="Arial" w:cs="Arial"/>
          <w:sz w:val="20"/>
          <w:szCs w:val="20"/>
          <w:lang w:val="es-US"/>
        </w:rPr>
        <w:t>Se recomiendan la vacuna contra la gripe para cada persona mayor que 6 meses a menos que tengan una razón médica para evitarla. Las mujeres embarazadas también deben recibir una vacuna contra la gripe. Cualquier persona que desea disminuir su riesgo de contraer la gripe debe recibir la vacuna anual contra la gripe.</w:t>
      </w:r>
    </w:p>
    <w:p w14:paraId="22091284" w14:textId="18AD98CB" w:rsidR="00F31F7C" w:rsidRPr="00F31F7C" w:rsidRDefault="00F31F7C" w:rsidP="00F31F7C">
      <w:pPr>
        <w:pStyle w:val="BodyCopy"/>
        <w:numPr>
          <w:ilvl w:val="0"/>
          <w:numId w:val="9"/>
        </w:numPr>
        <w:spacing w:after="240"/>
        <w:contextualSpacing/>
        <w:rPr>
          <w:rFonts w:ascii="Arial" w:hAnsi="Arial" w:cs="Arial"/>
          <w:sz w:val="20"/>
          <w:szCs w:val="20"/>
          <w:lang w:val="es-US"/>
        </w:rPr>
      </w:pPr>
      <w:r w:rsidRPr="00F31F7C">
        <w:rPr>
          <w:rFonts w:ascii="Arial" w:hAnsi="Arial" w:cs="Arial"/>
          <w:sz w:val="20"/>
          <w:szCs w:val="20"/>
          <w:lang w:val="es-US"/>
        </w:rPr>
        <w:t>Asegure que los adultos y niños se laven las manos frecuentemente y a fondo.</w:t>
      </w:r>
    </w:p>
    <w:p w14:paraId="51180C2C" w14:textId="56CB6B27" w:rsidR="00F31F7C" w:rsidRPr="00F31F7C" w:rsidRDefault="00F31F7C" w:rsidP="00F31F7C">
      <w:pPr>
        <w:pStyle w:val="BodyCopy"/>
        <w:numPr>
          <w:ilvl w:val="0"/>
          <w:numId w:val="9"/>
        </w:numPr>
        <w:spacing w:after="240"/>
        <w:contextualSpacing/>
        <w:rPr>
          <w:rFonts w:ascii="Arial" w:hAnsi="Arial" w:cs="Arial"/>
          <w:sz w:val="20"/>
          <w:szCs w:val="20"/>
          <w:lang w:val="es-US"/>
        </w:rPr>
      </w:pPr>
      <w:r w:rsidRPr="00F31F7C">
        <w:rPr>
          <w:rFonts w:ascii="Arial" w:hAnsi="Arial" w:cs="Arial"/>
          <w:sz w:val="20"/>
          <w:szCs w:val="20"/>
          <w:lang w:val="es-US"/>
        </w:rPr>
        <w:t>Enseñe a los niños a cubrirse la nariz y la boca con un pañuelo de papel o con el brazo cuando tosan o estornuden. Cuando usen un pañuelito de papel, deben tirarlo en la basura y lavarse bien las manos después de tirarlo.</w:t>
      </w:r>
    </w:p>
    <w:p w14:paraId="2297D2FF" w14:textId="54DA94FA" w:rsidR="00F31F7C" w:rsidRPr="00F31F7C" w:rsidRDefault="00F31F7C" w:rsidP="00F31F7C">
      <w:pPr>
        <w:pStyle w:val="BodyCopy"/>
        <w:numPr>
          <w:ilvl w:val="0"/>
          <w:numId w:val="9"/>
        </w:numPr>
        <w:spacing w:after="240"/>
        <w:contextualSpacing/>
        <w:rPr>
          <w:rFonts w:ascii="Arial" w:hAnsi="Arial" w:cs="Arial"/>
          <w:sz w:val="20"/>
          <w:szCs w:val="20"/>
          <w:lang w:val="es-US"/>
        </w:rPr>
      </w:pPr>
      <w:r w:rsidRPr="00F31F7C">
        <w:rPr>
          <w:rFonts w:ascii="Arial" w:hAnsi="Arial" w:cs="Arial"/>
          <w:sz w:val="20"/>
          <w:szCs w:val="20"/>
          <w:lang w:val="es-US"/>
        </w:rPr>
        <w:t>Evite tocarse los ojos, la boca o la nariz.</w:t>
      </w:r>
    </w:p>
    <w:p w14:paraId="35864067" w14:textId="6092248B" w:rsidR="00F31F7C" w:rsidRPr="00F31F7C" w:rsidRDefault="00F31F7C" w:rsidP="00F31F7C">
      <w:pPr>
        <w:pStyle w:val="BodyCopy"/>
        <w:numPr>
          <w:ilvl w:val="0"/>
          <w:numId w:val="9"/>
        </w:numPr>
        <w:spacing w:after="240"/>
        <w:contextualSpacing/>
        <w:rPr>
          <w:rFonts w:ascii="Arial" w:hAnsi="Arial" w:cs="Arial"/>
          <w:sz w:val="20"/>
          <w:szCs w:val="20"/>
          <w:lang w:val="es-US"/>
        </w:rPr>
      </w:pPr>
      <w:r w:rsidRPr="00F31F7C">
        <w:rPr>
          <w:rFonts w:ascii="Arial" w:hAnsi="Arial" w:cs="Arial"/>
          <w:sz w:val="20"/>
          <w:szCs w:val="20"/>
          <w:lang w:val="es-US"/>
        </w:rPr>
        <w:t>Evite un contacto cercano con personas enfermas.</w:t>
      </w:r>
    </w:p>
    <w:p w14:paraId="7A6178FF" w14:textId="0B2E3B64" w:rsidR="00F31F7C" w:rsidRPr="00F31F7C" w:rsidRDefault="00F31F7C" w:rsidP="00F31F7C">
      <w:pPr>
        <w:pStyle w:val="BodyCopy"/>
        <w:numPr>
          <w:ilvl w:val="0"/>
          <w:numId w:val="9"/>
        </w:numPr>
        <w:spacing w:after="240"/>
        <w:contextualSpacing/>
        <w:rPr>
          <w:rFonts w:ascii="Arial" w:hAnsi="Arial" w:cs="Arial"/>
          <w:sz w:val="20"/>
          <w:szCs w:val="20"/>
          <w:lang w:val="es-US"/>
        </w:rPr>
      </w:pPr>
      <w:r w:rsidRPr="00F31F7C">
        <w:rPr>
          <w:rFonts w:ascii="Arial" w:hAnsi="Arial" w:cs="Arial"/>
          <w:sz w:val="20"/>
          <w:szCs w:val="20"/>
          <w:lang w:val="es-US"/>
        </w:rPr>
        <w:t>Frecuentemente limpie y desinfecte las superficies comunes</w:t>
      </w:r>
      <w:r>
        <w:rPr>
          <w:rFonts w:ascii="Arial" w:hAnsi="Arial" w:cs="Arial"/>
          <w:sz w:val="20"/>
          <w:szCs w:val="20"/>
          <w:lang w:val="es-US"/>
        </w:rPr>
        <w:t>.</w:t>
      </w:r>
    </w:p>
    <w:p w14:paraId="086BB6B7" w14:textId="07A915E4" w:rsidR="00F31F7C" w:rsidRPr="00F31F7C" w:rsidRDefault="00F31F7C" w:rsidP="00F31F7C">
      <w:pPr>
        <w:pStyle w:val="BodyCopy"/>
        <w:numPr>
          <w:ilvl w:val="0"/>
          <w:numId w:val="9"/>
        </w:numPr>
        <w:spacing w:after="240"/>
        <w:contextualSpacing/>
        <w:rPr>
          <w:rFonts w:ascii="Arial" w:hAnsi="Arial" w:cs="Arial"/>
          <w:sz w:val="20"/>
          <w:szCs w:val="20"/>
          <w:lang w:val="es-US"/>
        </w:rPr>
      </w:pPr>
      <w:r w:rsidRPr="00F31F7C">
        <w:rPr>
          <w:rFonts w:ascii="Arial" w:hAnsi="Arial" w:cs="Arial"/>
          <w:sz w:val="20"/>
          <w:szCs w:val="20"/>
          <w:lang w:val="es-US"/>
        </w:rPr>
        <w:t>Quédese en casa durante los primeros días de enfermedad cuando los síntomas son más severos y la infección es más contagiosa.</w:t>
      </w:r>
    </w:p>
    <w:p w14:paraId="274D497F" w14:textId="7CB985E5" w:rsidR="00F31F7C" w:rsidRPr="00F31F7C" w:rsidRDefault="00F31F7C" w:rsidP="00F31F7C">
      <w:pPr>
        <w:pStyle w:val="BodyCopy"/>
        <w:numPr>
          <w:ilvl w:val="0"/>
          <w:numId w:val="9"/>
        </w:numPr>
        <w:spacing w:after="240"/>
        <w:rPr>
          <w:rFonts w:ascii="Arial" w:hAnsi="Arial" w:cs="Arial"/>
          <w:sz w:val="20"/>
          <w:szCs w:val="20"/>
          <w:lang w:val="es-US"/>
        </w:rPr>
      </w:pPr>
      <w:r w:rsidRPr="00F31F7C">
        <w:rPr>
          <w:rFonts w:ascii="Arial" w:hAnsi="Arial" w:cs="Arial"/>
          <w:sz w:val="20"/>
          <w:szCs w:val="20"/>
          <w:lang w:val="es-US"/>
        </w:rPr>
        <w:t>Los niños deben permanecer en casa hasta que no hayan tenido fiebre por lo menos 24 horas.</w:t>
      </w:r>
    </w:p>
    <w:p w14:paraId="115EC667" w14:textId="77777777" w:rsidR="00F31F7C" w:rsidRPr="00F31F7C" w:rsidRDefault="00F31F7C" w:rsidP="00F31F7C">
      <w:pPr>
        <w:pStyle w:val="BodyCopy"/>
        <w:spacing w:before="360" w:after="120"/>
        <w:rPr>
          <w:rFonts w:ascii="Arial" w:hAnsi="Arial" w:cs="Arial"/>
          <w:b/>
          <w:sz w:val="22"/>
          <w:szCs w:val="22"/>
          <w:lang w:val="es-US"/>
        </w:rPr>
      </w:pPr>
      <w:r w:rsidRPr="00F31F7C">
        <w:rPr>
          <w:rFonts w:ascii="Arial" w:hAnsi="Arial" w:cs="Arial"/>
          <w:b/>
          <w:sz w:val="22"/>
          <w:szCs w:val="22"/>
          <w:lang w:val="es-US"/>
        </w:rPr>
        <w:t xml:space="preserve">¿Cómo puedo obtener más información? </w:t>
      </w:r>
    </w:p>
    <w:p w14:paraId="7BEE189C" w14:textId="68CCF9C8" w:rsidR="00F31F7C" w:rsidRPr="00F31F7C" w:rsidRDefault="00F31F7C" w:rsidP="00F31F7C">
      <w:pPr>
        <w:pStyle w:val="BodyCopy"/>
        <w:spacing w:after="240"/>
        <w:rPr>
          <w:rFonts w:ascii="Arial" w:hAnsi="Arial" w:cs="Arial"/>
          <w:sz w:val="20"/>
          <w:szCs w:val="20"/>
          <w:lang w:val="es-US"/>
        </w:rPr>
      </w:pPr>
      <w:r w:rsidRPr="00F31F7C">
        <w:rPr>
          <w:rFonts w:ascii="Arial" w:hAnsi="Arial" w:cs="Arial"/>
          <w:sz w:val="20"/>
          <w:szCs w:val="20"/>
          <w:lang w:val="es-US"/>
        </w:rPr>
        <w:t>Para más información sobre la gripe, puede comunicarse con su médico</w:t>
      </w:r>
      <w:r>
        <w:rPr>
          <w:rFonts w:ascii="Arial" w:hAnsi="Arial" w:cs="Arial"/>
          <w:sz w:val="20"/>
          <w:szCs w:val="20"/>
          <w:lang w:val="es-US"/>
        </w:rPr>
        <w:t>.</w:t>
      </w:r>
    </w:p>
    <w:sectPr w:rsidR="00F31F7C" w:rsidRPr="00F31F7C" w:rsidSect="008E5DA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A898" w14:textId="77777777" w:rsidR="00B402AB" w:rsidRDefault="00B402AB" w:rsidP="008E55A1">
      <w:pPr>
        <w:spacing w:after="0" w:line="240" w:lineRule="auto"/>
      </w:pPr>
      <w:r>
        <w:separator/>
      </w:r>
    </w:p>
  </w:endnote>
  <w:endnote w:type="continuationSeparator" w:id="0">
    <w:p w14:paraId="6BD3F05F" w14:textId="77777777" w:rsidR="00B402AB" w:rsidRDefault="00B402AB" w:rsidP="008E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1"/>
      <w:gridCol w:w="4819"/>
    </w:tblGrid>
    <w:tr w:rsidR="008E5DA8" w14:paraId="51AFEDFE" w14:textId="77777777" w:rsidTr="005B0CC9">
      <w:tc>
        <w:tcPr>
          <w:tcW w:w="4675" w:type="dxa"/>
          <w:vAlign w:val="center"/>
        </w:tcPr>
        <w:p w14:paraId="190A6F51" w14:textId="77777777" w:rsidR="008E5DA8" w:rsidRDefault="008E5DA8" w:rsidP="008E5DA8">
          <w:pPr>
            <w:pStyle w:val="NoSpacing"/>
            <w:tabs>
              <w:tab w:val="right" w:pos="9360"/>
            </w:tabs>
            <w:spacing w:line="240" w:lineRule="auto"/>
            <w:rPr>
              <w:rFonts w:ascii="Calibri Light" w:hAnsi="Calibri Light" w:cs="Calibri Light"/>
              <w:noProof/>
            </w:rPr>
          </w:pPr>
        </w:p>
      </w:tc>
      <w:tc>
        <w:tcPr>
          <w:tcW w:w="4675" w:type="dxa"/>
          <w:vAlign w:val="center"/>
        </w:tcPr>
        <w:p w14:paraId="405D2DB9" w14:textId="77777777" w:rsidR="008E5DA8" w:rsidRDefault="008E5DA8" w:rsidP="008E5DA8">
          <w:pPr>
            <w:pStyle w:val="NoSpacing"/>
            <w:tabs>
              <w:tab w:val="right" w:pos="9360"/>
            </w:tabs>
            <w:spacing w:line="240" w:lineRule="auto"/>
            <w:jc w:val="right"/>
            <w:rPr>
              <w:rFonts w:ascii="Calibri Light" w:hAnsi="Calibri Light" w:cs="Calibri Light"/>
              <w:noProof/>
            </w:rPr>
          </w:pPr>
          <w:r>
            <w:rPr>
              <w:rFonts w:ascii="Calibri Light" w:hAnsi="Calibri Light" w:cs="Calibri Light"/>
              <w:noProof/>
            </w:rPr>
            <w:drawing>
              <wp:inline distT="0" distB="0" distL="0" distR="0" wp14:anchorId="654A16AB" wp14:editId="66547F73">
                <wp:extent cx="3060198" cy="536449"/>
                <wp:effectExtent l="0" t="0" r="0" b="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WA logo.png"/>
                        <pic:cNvPicPr/>
                      </pic:nvPicPr>
                      <pic:blipFill>
                        <a:blip r:embed="rId1">
                          <a:extLst>
                            <a:ext uri="{28A0092B-C50C-407E-A947-70E740481C1C}">
                              <a14:useLocalDpi xmlns:a14="http://schemas.microsoft.com/office/drawing/2010/main" val="0"/>
                            </a:ext>
                          </a:extLst>
                        </a:blip>
                        <a:stretch>
                          <a:fillRect/>
                        </a:stretch>
                      </pic:blipFill>
                      <pic:spPr>
                        <a:xfrm>
                          <a:off x="0" y="0"/>
                          <a:ext cx="3060198" cy="536449"/>
                        </a:xfrm>
                        <a:prstGeom prst="rect">
                          <a:avLst/>
                        </a:prstGeom>
                      </pic:spPr>
                    </pic:pic>
                  </a:graphicData>
                </a:graphic>
              </wp:inline>
            </w:drawing>
          </w:r>
        </w:p>
      </w:tc>
    </w:tr>
  </w:tbl>
  <w:p w14:paraId="0C72325F" w14:textId="141BE211" w:rsidR="00551B12" w:rsidRPr="008E5DA8" w:rsidRDefault="00551B12" w:rsidP="008E5DA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1"/>
      <w:gridCol w:w="4819"/>
    </w:tblGrid>
    <w:tr w:rsidR="00ED3B9B" w14:paraId="7C9B35B0" w14:textId="77777777" w:rsidTr="00ED3B9B">
      <w:tc>
        <w:tcPr>
          <w:tcW w:w="4675" w:type="dxa"/>
          <w:vAlign w:val="center"/>
        </w:tcPr>
        <w:p w14:paraId="19CEB37A" w14:textId="7EC67439" w:rsidR="00ED3B9B" w:rsidRDefault="00ED3B9B" w:rsidP="00ED3B9B">
          <w:pPr>
            <w:pStyle w:val="NoSpacing"/>
            <w:tabs>
              <w:tab w:val="right" w:pos="9360"/>
            </w:tabs>
            <w:spacing w:line="240" w:lineRule="auto"/>
            <w:rPr>
              <w:rFonts w:ascii="Calibri Light" w:hAnsi="Calibri Light" w:cs="Calibri Light"/>
              <w:noProof/>
            </w:rPr>
          </w:pPr>
        </w:p>
      </w:tc>
      <w:tc>
        <w:tcPr>
          <w:tcW w:w="4675" w:type="dxa"/>
          <w:vAlign w:val="center"/>
        </w:tcPr>
        <w:p w14:paraId="29C81A07" w14:textId="3BB88E46" w:rsidR="00ED3B9B" w:rsidRDefault="000714A3" w:rsidP="00ED3B9B">
          <w:pPr>
            <w:pStyle w:val="NoSpacing"/>
            <w:tabs>
              <w:tab w:val="right" w:pos="9360"/>
            </w:tabs>
            <w:spacing w:line="240" w:lineRule="auto"/>
            <w:jc w:val="right"/>
            <w:rPr>
              <w:rFonts w:ascii="Calibri Light" w:hAnsi="Calibri Light" w:cs="Calibri Light"/>
              <w:noProof/>
            </w:rPr>
          </w:pPr>
          <w:r>
            <w:rPr>
              <w:rFonts w:ascii="Calibri Light" w:hAnsi="Calibri Light" w:cs="Calibri Light"/>
              <w:noProof/>
            </w:rPr>
            <w:drawing>
              <wp:inline distT="0" distB="0" distL="0" distR="0" wp14:anchorId="3236DC1C" wp14:editId="7DA6FF5A">
                <wp:extent cx="3060198" cy="536449"/>
                <wp:effectExtent l="0" t="0" r="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WA logo.png"/>
                        <pic:cNvPicPr/>
                      </pic:nvPicPr>
                      <pic:blipFill>
                        <a:blip r:embed="rId1">
                          <a:extLst>
                            <a:ext uri="{28A0092B-C50C-407E-A947-70E740481C1C}">
                              <a14:useLocalDpi xmlns:a14="http://schemas.microsoft.com/office/drawing/2010/main" val="0"/>
                            </a:ext>
                          </a:extLst>
                        </a:blip>
                        <a:stretch>
                          <a:fillRect/>
                        </a:stretch>
                      </pic:blipFill>
                      <pic:spPr>
                        <a:xfrm>
                          <a:off x="0" y="0"/>
                          <a:ext cx="3060198" cy="536449"/>
                        </a:xfrm>
                        <a:prstGeom prst="rect">
                          <a:avLst/>
                        </a:prstGeom>
                      </pic:spPr>
                    </pic:pic>
                  </a:graphicData>
                </a:graphic>
              </wp:inline>
            </w:drawing>
          </w:r>
        </w:p>
      </w:tc>
    </w:tr>
  </w:tbl>
  <w:p w14:paraId="54C70BEE" w14:textId="6F4C4B5F" w:rsidR="00F926E7" w:rsidRPr="00ED3B9B" w:rsidRDefault="00F926E7" w:rsidP="00ED3B9B">
    <w:pPr>
      <w:pStyle w:val="NoSpacing"/>
      <w:tabs>
        <w:tab w:val="right" w:pos="936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AC74" w14:textId="77777777" w:rsidR="00B402AB" w:rsidRDefault="00B402AB" w:rsidP="008E55A1">
      <w:pPr>
        <w:spacing w:after="0" w:line="240" w:lineRule="auto"/>
      </w:pPr>
      <w:r>
        <w:separator/>
      </w:r>
    </w:p>
  </w:footnote>
  <w:footnote w:type="continuationSeparator" w:id="0">
    <w:p w14:paraId="4FC533CC" w14:textId="77777777" w:rsidR="00B402AB" w:rsidRDefault="00B402AB" w:rsidP="008E5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62E"/>
    <w:multiLevelType w:val="hybridMultilevel"/>
    <w:tmpl w:val="693A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A2BAC"/>
    <w:multiLevelType w:val="hybridMultilevel"/>
    <w:tmpl w:val="FFFFFFFF"/>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1CDF4592"/>
    <w:multiLevelType w:val="hybridMultilevel"/>
    <w:tmpl w:val="88943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5F4F8A"/>
    <w:multiLevelType w:val="hybridMultilevel"/>
    <w:tmpl w:val="58ECD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E5771"/>
    <w:multiLevelType w:val="hybridMultilevel"/>
    <w:tmpl w:val="9FE2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92341"/>
    <w:multiLevelType w:val="hybridMultilevel"/>
    <w:tmpl w:val="5D5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F1E7A"/>
    <w:multiLevelType w:val="hybridMultilevel"/>
    <w:tmpl w:val="A7B43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1041A"/>
    <w:multiLevelType w:val="hybridMultilevel"/>
    <w:tmpl w:val="0C7A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335C1"/>
    <w:multiLevelType w:val="hybridMultilevel"/>
    <w:tmpl w:val="F0FC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251865">
    <w:abstractNumId w:val="6"/>
  </w:num>
  <w:num w:numId="2" w16cid:durableId="1072587163">
    <w:abstractNumId w:val="3"/>
  </w:num>
  <w:num w:numId="3" w16cid:durableId="1629358581">
    <w:abstractNumId w:val="2"/>
  </w:num>
  <w:num w:numId="4" w16cid:durableId="658078002">
    <w:abstractNumId w:val="1"/>
  </w:num>
  <w:num w:numId="5" w16cid:durableId="153300342">
    <w:abstractNumId w:val="5"/>
  </w:num>
  <w:num w:numId="6" w16cid:durableId="872495270">
    <w:abstractNumId w:val="0"/>
  </w:num>
  <w:num w:numId="7" w16cid:durableId="2008172879">
    <w:abstractNumId w:val="8"/>
  </w:num>
  <w:num w:numId="8" w16cid:durableId="1776711534">
    <w:abstractNumId w:val="4"/>
  </w:num>
  <w:num w:numId="9" w16cid:durableId="290325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A1"/>
    <w:rsid w:val="000714A3"/>
    <w:rsid w:val="001454EF"/>
    <w:rsid w:val="00233FC1"/>
    <w:rsid w:val="00270616"/>
    <w:rsid w:val="00407623"/>
    <w:rsid w:val="004B4FD5"/>
    <w:rsid w:val="0054246F"/>
    <w:rsid w:val="00545C02"/>
    <w:rsid w:val="00551B12"/>
    <w:rsid w:val="005A7887"/>
    <w:rsid w:val="006307D1"/>
    <w:rsid w:val="00663AC0"/>
    <w:rsid w:val="006A7BC7"/>
    <w:rsid w:val="006B5062"/>
    <w:rsid w:val="00796E92"/>
    <w:rsid w:val="0080060C"/>
    <w:rsid w:val="008E55A1"/>
    <w:rsid w:val="008E5DA8"/>
    <w:rsid w:val="008F2772"/>
    <w:rsid w:val="00977597"/>
    <w:rsid w:val="00B402AB"/>
    <w:rsid w:val="00B77423"/>
    <w:rsid w:val="00BC5E3E"/>
    <w:rsid w:val="00BE236F"/>
    <w:rsid w:val="00C02644"/>
    <w:rsid w:val="00CF2B88"/>
    <w:rsid w:val="00D11E62"/>
    <w:rsid w:val="00D64127"/>
    <w:rsid w:val="00DE3B8A"/>
    <w:rsid w:val="00ED3B9B"/>
    <w:rsid w:val="00F31F7C"/>
    <w:rsid w:val="00F553FB"/>
    <w:rsid w:val="00F9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0A990"/>
  <w15:chartTrackingRefBased/>
  <w15:docId w15:val="{2A5A22E2-EB37-4A89-A225-A2AA8262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5A1"/>
    <w:pPr>
      <w:spacing w:after="240" w:line="264" w:lineRule="auto"/>
    </w:pPr>
    <w:rPr>
      <w:rFonts w:ascii="Arial" w:hAnsi="Arial"/>
    </w:rPr>
  </w:style>
  <w:style w:type="paragraph" w:styleId="Heading1">
    <w:name w:val="heading 1"/>
    <w:basedOn w:val="Normal"/>
    <w:next w:val="Normal"/>
    <w:link w:val="Heading1Char"/>
    <w:uiPriority w:val="9"/>
    <w:qFormat/>
    <w:rsid w:val="008F2772"/>
    <w:pPr>
      <w:keepNext/>
      <w:keepLines/>
      <w:spacing w:before="48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8F2772"/>
    <w:pPr>
      <w:keepNext/>
      <w:keepLines/>
      <w:spacing w:before="3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F2772"/>
    <w:pPr>
      <w:keepNext/>
      <w:keepLines/>
      <w:spacing w:before="360" w:after="12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8E55A1"/>
    <w:pPr>
      <w:keepNext/>
      <w:keepLines/>
      <w:spacing w:before="240"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5A1"/>
    <w:pPr>
      <w:spacing w:after="0" w:line="264" w:lineRule="auto"/>
    </w:pPr>
    <w:rPr>
      <w:rFonts w:ascii="Arial" w:hAnsi="Arial"/>
    </w:rPr>
  </w:style>
  <w:style w:type="character" w:customStyle="1" w:styleId="Heading1Char">
    <w:name w:val="Heading 1 Char"/>
    <w:basedOn w:val="DefaultParagraphFont"/>
    <w:link w:val="Heading1"/>
    <w:uiPriority w:val="9"/>
    <w:rsid w:val="008F2772"/>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F2772"/>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F2772"/>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E55A1"/>
    <w:rPr>
      <w:rFonts w:ascii="Arial" w:eastAsiaTheme="majorEastAsia" w:hAnsi="Arial" w:cstheme="majorBidi"/>
      <w:b/>
      <w:iCs/>
    </w:rPr>
  </w:style>
  <w:style w:type="paragraph" w:styleId="Title">
    <w:name w:val="Title"/>
    <w:basedOn w:val="Normal"/>
    <w:next w:val="Normal"/>
    <w:link w:val="TitleChar"/>
    <w:uiPriority w:val="10"/>
    <w:qFormat/>
    <w:rsid w:val="008E55A1"/>
    <w:pPr>
      <w:spacing w:after="48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8E55A1"/>
    <w:rPr>
      <w:rFonts w:ascii="Arial" w:eastAsiaTheme="majorEastAsia" w:hAnsi="Arial" w:cstheme="majorBidi"/>
      <w:b/>
      <w:spacing w:val="-10"/>
      <w:kern w:val="28"/>
      <w:sz w:val="56"/>
      <w:szCs w:val="56"/>
    </w:rPr>
  </w:style>
  <w:style w:type="paragraph" w:styleId="ListParagraph">
    <w:name w:val="List Paragraph"/>
    <w:basedOn w:val="Normal"/>
    <w:uiPriority w:val="34"/>
    <w:qFormat/>
    <w:rsid w:val="008E55A1"/>
    <w:pPr>
      <w:ind w:left="720"/>
      <w:contextualSpacing/>
    </w:pPr>
  </w:style>
  <w:style w:type="paragraph" w:styleId="Header">
    <w:name w:val="header"/>
    <w:basedOn w:val="Normal"/>
    <w:link w:val="HeaderChar"/>
    <w:uiPriority w:val="99"/>
    <w:unhideWhenUsed/>
    <w:rsid w:val="008E5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1"/>
    <w:rPr>
      <w:rFonts w:ascii="Arial" w:hAnsi="Arial"/>
    </w:rPr>
  </w:style>
  <w:style w:type="paragraph" w:styleId="Footer">
    <w:name w:val="footer"/>
    <w:basedOn w:val="Normal"/>
    <w:link w:val="FooterChar"/>
    <w:unhideWhenUsed/>
    <w:rsid w:val="008E55A1"/>
    <w:pPr>
      <w:tabs>
        <w:tab w:val="center" w:pos="4680"/>
        <w:tab w:val="right" w:pos="9360"/>
      </w:tabs>
      <w:spacing w:after="0" w:line="240" w:lineRule="auto"/>
    </w:pPr>
  </w:style>
  <w:style w:type="character" w:customStyle="1" w:styleId="FooterChar">
    <w:name w:val="Footer Char"/>
    <w:basedOn w:val="DefaultParagraphFont"/>
    <w:link w:val="Footer"/>
    <w:rsid w:val="008E55A1"/>
    <w:rPr>
      <w:rFonts w:ascii="Arial" w:hAnsi="Arial"/>
    </w:rPr>
  </w:style>
  <w:style w:type="table" w:styleId="TableGrid">
    <w:name w:val="Table Grid"/>
    <w:basedOn w:val="TableNormal"/>
    <w:rsid w:val="00ED3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307D1"/>
    <w:pPr>
      <w:spacing w:after="120" w:line="480" w:lineRule="auto"/>
      <w:ind w:left="360"/>
    </w:pPr>
    <w:rPr>
      <w:rFonts w:ascii="Calibri" w:hAnsi="Calibri"/>
      <w:szCs w:val="24"/>
    </w:rPr>
  </w:style>
  <w:style w:type="character" w:customStyle="1" w:styleId="BodyTextIndent2Char">
    <w:name w:val="Body Text Indent 2 Char"/>
    <w:basedOn w:val="DefaultParagraphFont"/>
    <w:link w:val="BodyTextIndent2"/>
    <w:rsid w:val="006307D1"/>
    <w:rPr>
      <w:rFonts w:ascii="Calibri" w:hAnsi="Calibri"/>
      <w:szCs w:val="24"/>
    </w:rPr>
  </w:style>
  <w:style w:type="character" w:customStyle="1" w:styleId="hardreadability">
    <w:name w:val="hardreadability"/>
    <w:basedOn w:val="DefaultParagraphFont"/>
    <w:rsid w:val="006307D1"/>
  </w:style>
  <w:style w:type="character" w:customStyle="1" w:styleId="passivevoice">
    <w:name w:val="passivevoice"/>
    <w:basedOn w:val="DefaultParagraphFont"/>
    <w:rsid w:val="006307D1"/>
  </w:style>
  <w:style w:type="character" w:customStyle="1" w:styleId="veryhardreadability">
    <w:name w:val="veryhardreadability"/>
    <w:basedOn w:val="DefaultParagraphFont"/>
    <w:rsid w:val="006307D1"/>
  </w:style>
  <w:style w:type="character" w:customStyle="1" w:styleId="complexword">
    <w:name w:val="complexword"/>
    <w:rsid w:val="008E5DA8"/>
  </w:style>
  <w:style w:type="character" w:customStyle="1" w:styleId="adverb">
    <w:name w:val="adverb"/>
    <w:rsid w:val="008E5DA8"/>
  </w:style>
  <w:style w:type="paragraph" w:customStyle="1" w:styleId="BodyCopy">
    <w:name w:val="Body Copy"/>
    <w:basedOn w:val="Normal"/>
    <w:qFormat/>
    <w:rsid w:val="0054246F"/>
    <w:pPr>
      <w:suppressAutoHyphens/>
      <w:spacing w:after="0" w:line="240" w:lineRule="auto"/>
    </w:pPr>
    <w:rPr>
      <w:rFonts w:ascii="Calibri" w:hAnsi="Calibri"/>
      <w:sz w:val="24"/>
      <w:szCs w:val="24"/>
    </w:rPr>
  </w:style>
  <w:style w:type="paragraph" w:styleId="BodyText">
    <w:name w:val="Body Text"/>
    <w:basedOn w:val="Normal"/>
    <w:link w:val="BodyTextChar"/>
    <w:rsid w:val="00D11E62"/>
    <w:pPr>
      <w:spacing w:after="120" w:line="240" w:lineRule="auto"/>
    </w:pPr>
    <w:rPr>
      <w:rFonts w:ascii="Calibri" w:hAnsi="Calibri"/>
      <w:szCs w:val="24"/>
    </w:rPr>
  </w:style>
  <w:style w:type="character" w:customStyle="1" w:styleId="BodyTextChar">
    <w:name w:val="Body Text Char"/>
    <w:basedOn w:val="DefaultParagraphFont"/>
    <w:link w:val="BodyText"/>
    <w:rsid w:val="00D11E62"/>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DF5EA7ACD273448935128C16A6E0E0" ma:contentTypeVersion="18" ma:contentTypeDescription="Create a new document." ma:contentTypeScope="" ma:versionID="0001044346e6e116e5dbf8a8d8326bf9">
  <xsd:schema xmlns:xsd="http://www.w3.org/2001/XMLSchema" xmlns:xs="http://www.w3.org/2001/XMLSchema" xmlns:p="http://schemas.microsoft.com/office/2006/metadata/properties" xmlns:ns2="668062d1-4f3c-4837-9397-0485a51bf3ac" xmlns:ns3="fee1e7b4-3575-4d14-a81d-acd73d34f996" targetNamespace="http://schemas.microsoft.com/office/2006/metadata/properties" ma:root="true" ma:fieldsID="60860f100255eca13afdfe98af3f063b" ns2:_="" ns3:_="">
    <xsd:import namespace="668062d1-4f3c-4837-9397-0485a51bf3ac"/>
    <xsd:import namespace="fee1e7b4-3575-4d14-a81d-acd73d34f99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062d1-4f3c-4837-9397-0485a51bf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d89a20-2c34-4a05-a2d1-7ae41405e5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1e7b4-3575-4d14-a81d-acd73d34f996"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3bfcbb07-5257-4f07-bf70-fbec4b954f49}" ma:internalName="TaxCatchAll" ma:readOnly="false" ma:showField="CatchAllData" ma:web="fee1e7b4-3575-4d14-a81d-acd73d34f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90C98-C1A3-4F70-BC06-D7EB293E831B}">
  <ds:schemaRefs>
    <ds:schemaRef ds:uri="http://schemas.microsoft.com/sharepoint/v3/contenttype/forms"/>
  </ds:schemaRefs>
</ds:datastoreItem>
</file>

<file path=customXml/itemProps2.xml><?xml version="1.0" encoding="utf-8"?>
<ds:datastoreItem xmlns:ds="http://schemas.openxmlformats.org/officeDocument/2006/customXml" ds:itemID="{801AE976-92BD-4145-9410-C5D32E05B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062d1-4f3c-4837-9397-0485a51bf3ac"/>
    <ds:schemaRef ds:uri="fee1e7b4-3575-4d14-a81d-acd73d34f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Scott</dc:creator>
  <cp:keywords/>
  <dc:description/>
  <cp:lastModifiedBy>Deanna Scott</cp:lastModifiedBy>
  <cp:revision>2</cp:revision>
  <dcterms:created xsi:type="dcterms:W3CDTF">2024-02-16T17:21:00Z</dcterms:created>
  <dcterms:modified xsi:type="dcterms:W3CDTF">2024-02-16T17:21:00Z</dcterms:modified>
</cp:coreProperties>
</file>